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6A73C4" w:rsidRDefault="00465D15"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44.65pt;width:355.8pt;height:1in;z-index:251660288" stroked="f" strokecolor="#13a99d">
            <v:textbox>
              <w:txbxContent>
                <w:p w:rsidR="00461F6E" w:rsidRDefault="00461F6E" w:rsidP="00D1296D">
                  <w:pPr>
                    <w:pBdr>
                      <w:bottom w:val="single" w:sz="24" w:space="1" w:color="13A99D"/>
                      <w:right w:val="single" w:sz="12" w:space="4" w:color="13A99D"/>
                    </w:pBdr>
                    <w:jc w:val="center"/>
                    <w:rPr>
                      <w:rFonts w:ascii="Arial" w:hAnsi="Arial" w:cs="Arial"/>
                      <w:b/>
                      <w:color w:val="1E2445"/>
                      <w:sz w:val="20"/>
                    </w:rPr>
                  </w:pPr>
                </w:p>
                <w:p w:rsidR="00461F6E" w:rsidRDefault="00461F6E" w:rsidP="00D1296D">
                  <w:pPr>
                    <w:pBdr>
                      <w:bottom w:val="single" w:sz="24" w:space="1" w:color="13A99D"/>
                      <w:right w:val="single" w:sz="12" w:space="4" w:color="13A99D"/>
                    </w:pBdr>
                    <w:jc w:val="center"/>
                    <w:rPr>
                      <w:rFonts w:ascii="Arial" w:hAnsi="Arial" w:cs="Arial"/>
                      <w:b/>
                      <w:color w:val="1E2445"/>
                      <w:sz w:val="20"/>
                    </w:rPr>
                  </w:pPr>
                </w:p>
                <w:p w:rsidR="00461F6E" w:rsidRPr="00EE4A24" w:rsidRDefault="004630F2"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rPr>
                    <w:t>Tableau des listes formant groupe</w:t>
                  </w:r>
                </w:p>
              </w:txbxContent>
            </v:textbox>
          </v:rect>
        </w:pic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5E487B" w:rsidP="008E44FC">
      <w:pPr>
        <w:rPr>
          <w:rFonts w:ascii="Arial" w:hAnsi="Arial" w:cs="Arial"/>
          <w:sz w:val="20"/>
          <w:szCs w:val="20"/>
        </w:rPr>
      </w:pPr>
      <w:r>
        <w:rPr>
          <w:rFonts w:ascii="Arial" w:hAnsi="Arial" w:cs="Arial"/>
          <w:noProof/>
          <w:sz w:val="20"/>
          <w:szCs w:val="20"/>
          <w:lang w:val="fr-BE" w:eastAsia="fr-BE"/>
        </w:rPr>
        <w:pict>
          <v:roundrect id="_x0000_s1035" style="position:absolute;margin-left:118.35pt;margin-top:8.1pt;width:289.45pt;height:68.55pt;z-index:251667456" arcsize="10923f" fillcolor="#f2f2f2 [3052]" stroked="f">
            <v:textbox style="mso-next-textbox:#_x0000_s1035">
              <w:txbxContent>
                <w:p w:rsidR="00461F6E" w:rsidRDefault="00461F6E"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461F6E" w:rsidRDefault="00461F6E" w:rsidP="00EE4A24">
                  <w:pPr>
                    <w:rPr>
                      <w:rFonts w:ascii="Arial" w:hAnsi="Arial" w:cs="Arial"/>
                      <w:sz w:val="18"/>
                      <w:szCs w:val="20"/>
                    </w:rPr>
                  </w:pPr>
                </w:p>
                <w:p w:rsidR="00461F6E" w:rsidRPr="00C12FAC" w:rsidRDefault="00461F6E" w:rsidP="00EE4A24">
                  <w:pPr>
                    <w:rPr>
                      <w:rFonts w:ascii="Arial" w:hAnsi="Arial" w:cs="Arial"/>
                      <w:sz w:val="18"/>
                      <w:szCs w:val="20"/>
                    </w:rPr>
                  </w:pPr>
                  <w:r w:rsidRPr="00461F6E">
                    <w:rPr>
                      <w:rFonts w:ascii="Arial" w:hAnsi="Arial" w:cs="Arial"/>
                      <w:b/>
                      <w:sz w:val="18"/>
                      <w:szCs w:val="20"/>
                    </w:rPr>
                    <w:t>District électoral :</w:t>
                  </w:r>
                  <w:r>
                    <w:rPr>
                      <w:rFonts w:ascii="Arial" w:hAnsi="Arial" w:cs="Arial"/>
                      <w:sz w:val="18"/>
                      <w:szCs w:val="20"/>
                    </w:rPr>
                    <w:t xml:space="preserve"> …………………………………………………</w:t>
                  </w:r>
                </w:p>
                <w:p w:rsidR="00461F6E" w:rsidRPr="00C12FAC" w:rsidRDefault="00461F6E" w:rsidP="00EE4A24">
                  <w:pPr>
                    <w:rPr>
                      <w:rFonts w:ascii="Arial" w:hAnsi="Arial" w:cs="Arial"/>
                      <w:sz w:val="18"/>
                      <w:szCs w:val="20"/>
                    </w:rPr>
                  </w:pPr>
                </w:p>
                <w:p w:rsidR="00461F6E" w:rsidRDefault="004630F2" w:rsidP="00EE4A24">
                  <w:pPr>
                    <w:rPr>
                      <w:rFonts w:ascii="Arial" w:hAnsi="Arial" w:cs="Arial"/>
                      <w:sz w:val="18"/>
                      <w:szCs w:val="20"/>
                    </w:rPr>
                  </w:pPr>
                  <w:r>
                    <w:rPr>
                      <w:rFonts w:ascii="Arial" w:hAnsi="Arial" w:cs="Arial"/>
                      <w:b/>
                      <w:sz w:val="18"/>
                      <w:szCs w:val="20"/>
                    </w:rPr>
                    <w:t xml:space="preserve">Arrondissement administratif : </w:t>
                  </w:r>
                  <w:r w:rsidRPr="005E487B">
                    <w:rPr>
                      <w:rFonts w:ascii="Arial" w:hAnsi="Arial" w:cs="Arial"/>
                      <w:sz w:val="18"/>
                      <w:szCs w:val="20"/>
                    </w:rPr>
                    <w:t>…………………………………</w:t>
                  </w:r>
                </w:p>
                <w:p w:rsidR="00461F6E" w:rsidRPr="00075E49" w:rsidRDefault="00461F6E" w:rsidP="00EE4A24">
                  <w:pPr>
                    <w:rPr>
                      <w:rFonts w:ascii="Arial" w:hAnsi="Arial" w:cs="Arial"/>
                      <w:sz w:val="18"/>
                      <w:szCs w:val="20"/>
                    </w:rPr>
                  </w:pPr>
                </w:p>
                <w:p w:rsidR="00461F6E" w:rsidRPr="00005838" w:rsidRDefault="00461F6E" w:rsidP="00EE4A24">
                  <w:pPr>
                    <w:rPr>
                      <w:rFonts w:ascii="Arial" w:hAnsi="Arial" w:cs="Arial"/>
                      <w:color w:val="1E2445"/>
                      <w:sz w:val="18"/>
                    </w:rPr>
                  </w:pPr>
                </w:p>
              </w:txbxContent>
            </v:textbox>
          </v:roundrect>
        </w:pict>
      </w: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461F6E" w:rsidRDefault="00461F6E" w:rsidP="008E44FC">
      <w:pPr>
        <w:spacing w:line="360" w:lineRule="auto"/>
        <w:rPr>
          <w:rFonts w:ascii="Arial" w:hAnsi="Arial" w:cs="Arial"/>
          <w:sz w:val="20"/>
          <w:szCs w:val="20"/>
        </w:rPr>
      </w:pPr>
    </w:p>
    <w:p w:rsidR="00841462" w:rsidRPr="005E487B" w:rsidRDefault="004630F2" w:rsidP="00081B93">
      <w:pPr>
        <w:spacing w:line="360" w:lineRule="auto"/>
        <w:jc w:val="both"/>
        <w:rPr>
          <w:rFonts w:ascii="Arial" w:hAnsi="Arial" w:cs="Arial"/>
          <w:sz w:val="20"/>
          <w:szCs w:val="20"/>
        </w:rPr>
      </w:pPr>
      <w:r w:rsidRPr="005E487B">
        <w:rPr>
          <w:rFonts w:ascii="Arial" w:hAnsi="Arial" w:cs="Arial"/>
          <w:sz w:val="20"/>
          <w:szCs w:val="20"/>
        </w:rPr>
        <w:t>Sur base des listes de candidats telles qu’elles ont été arrêtées définitivement et vu les déclarations de groupement, le bureau central d’arrondissement arrête comme suit le tableau des listes formant groupe :</w:t>
      </w:r>
    </w:p>
    <w:tbl>
      <w:tblPr>
        <w:tblW w:w="0" w:type="auto"/>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3402"/>
        <w:gridCol w:w="1559"/>
        <w:gridCol w:w="5387"/>
      </w:tblGrid>
      <w:tr w:rsidR="004630F2" w:rsidRPr="005E487B" w:rsidTr="000B6AE2">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Groupe n° _______________________</w:t>
            </w:r>
          </w:p>
        </w:tc>
      </w:tr>
      <w:tr w:rsidR="004630F2" w:rsidRPr="005E487B" w:rsidTr="000B6AE2">
        <w:tc>
          <w:tcPr>
            <w:tcW w:w="3402"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NOM  ET PRENOM DES CANDIDATS</w:t>
            </w:r>
          </w:p>
        </w:tc>
        <w:tc>
          <w:tcPr>
            <w:tcW w:w="1559"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PROFES</w:t>
            </w:r>
            <w:r w:rsidRPr="005E487B">
              <w:rPr>
                <w:rFonts w:ascii="Arial" w:hAnsi="Arial" w:cs="Arial"/>
                <w:spacing w:val="-2"/>
                <w:sz w:val="20"/>
                <w:szCs w:val="20"/>
              </w:rPr>
              <w:softHyphen/>
              <w:t>SION</w:t>
            </w:r>
          </w:p>
        </w:tc>
        <w:tc>
          <w:tcPr>
            <w:tcW w:w="5387"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RESIDENCE PRINCIPALE ET ADRESSE COMPLETE</w:t>
            </w:r>
          </w:p>
        </w:tc>
      </w:tr>
      <w:tr w:rsidR="004630F2" w:rsidRPr="005E487B" w:rsidTr="000B6AE2">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0B6AE2">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bl>
    <w:p w:rsidR="004630F2" w:rsidRPr="005E487B" w:rsidRDefault="004630F2" w:rsidP="004630F2">
      <w:pPr>
        <w:tabs>
          <w:tab w:val="right" w:leader="underscore" w:pos="10631"/>
        </w:tabs>
        <w:rPr>
          <w:rFonts w:ascii="Arial" w:hAnsi="Arial" w:cs="Arial"/>
          <w:spacing w:val="-2"/>
          <w:sz w:val="20"/>
          <w:szCs w:val="20"/>
        </w:rPr>
        <w:sectPr w:rsidR="004630F2" w:rsidRPr="005E487B" w:rsidSect="004630F2">
          <w:headerReference w:type="first" r:id="rId12"/>
          <w:footerReference w:type="first" r:id="rId13"/>
          <w:pgSz w:w="11906" w:h="16838" w:code="9"/>
          <w:pgMar w:top="1418" w:right="567" w:bottom="567" w:left="567" w:header="1644" w:footer="720" w:gutter="0"/>
          <w:cols w:space="720"/>
        </w:sectPr>
      </w:pPr>
    </w:p>
    <w:p w:rsidR="004630F2" w:rsidRPr="005E487B" w:rsidRDefault="004630F2" w:rsidP="004630F2">
      <w:pPr>
        <w:tabs>
          <w:tab w:val="right" w:leader="underscore" w:pos="10631"/>
        </w:tabs>
        <w:rPr>
          <w:rFonts w:ascii="Arial" w:hAnsi="Arial" w:cs="Arial"/>
          <w:spacing w:val="-2"/>
          <w:sz w:val="20"/>
          <w:szCs w:val="20"/>
        </w:rPr>
      </w:pPr>
    </w:p>
    <w:tbl>
      <w:tblPr>
        <w:tblW w:w="10348" w:type="dxa"/>
        <w:tblInd w:w="-6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3402"/>
        <w:gridCol w:w="1559"/>
        <w:gridCol w:w="5387"/>
      </w:tblGrid>
      <w:tr w:rsidR="004630F2" w:rsidRPr="005E487B" w:rsidTr="00D241A3">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Groupe n° _______________________</w:t>
            </w:r>
          </w:p>
        </w:tc>
      </w:tr>
      <w:tr w:rsidR="004630F2" w:rsidRPr="005E487B" w:rsidTr="00D241A3">
        <w:tc>
          <w:tcPr>
            <w:tcW w:w="3402"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NOM  ET PRENOM DES CANDIDATS</w:t>
            </w:r>
          </w:p>
        </w:tc>
        <w:tc>
          <w:tcPr>
            <w:tcW w:w="1559"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PROFES</w:t>
            </w:r>
            <w:r w:rsidRPr="005E487B">
              <w:rPr>
                <w:rFonts w:ascii="Arial" w:hAnsi="Arial" w:cs="Arial"/>
                <w:spacing w:val="-2"/>
                <w:sz w:val="20"/>
                <w:szCs w:val="20"/>
              </w:rPr>
              <w:softHyphen/>
              <w:t>SION</w:t>
            </w:r>
          </w:p>
        </w:tc>
        <w:tc>
          <w:tcPr>
            <w:tcW w:w="5387" w:type="dxa"/>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RESIDENCE PRINCIPALE ET ADRESSE COMPLETE</w:t>
            </w:r>
          </w:p>
        </w:tc>
      </w:tr>
      <w:tr w:rsidR="004630F2" w:rsidRPr="005E487B" w:rsidTr="00D241A3">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rPr>
          <w:cantSplit/>
        </w:trPr>
        <w:tc>
          <w:tcPr>
            <w:tcW w:w="10348" w:type="dxa"/>
            <w:gridSpan w:val="3"/>
          </w:tcPr>
          <w:p w:rsidR="004630F2" w:rsidRPr="005E487B" w:rsidRDefault="004630F2" w:rsidP="000B6AE2">
            <w:pPr>
              <w:tabs>
                <w:tab w:val="left" w:pos="-720"/>
              </w:tabs>
              <w:spacing w:before="90" w:after="54"/>
              <w:jc w:val="center"/>
              <w:rPr>
                <w:rFonts w:ascii="Arial" w:hAnsi="Arial" w:cs="Arial"/>
                <w:spacing w:val="-2"/>
                <w:sz w:val="20"/>
                <w:szCs w:val="20"/>
              </w:rPr>
            </w:pPr>
            <w:r w:rsidRPr="005E487B">
              <w:rPr>
                <w:rFonts w:ascii="Arial" w:hAnsi="Arial" w:cs="Arial"/>
                <w:spacing w:val="-2"/>
                <w:sz w:val="20"/>
                <w:szCs w:val="20"/>
              </w:rPr>
              <w:t>District de _________________   Liste n° __________________</w:t>
            </w: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r w:rsidR="004630F2" w:rsidRPr="005E487B" w:rsidTr="00D241A3">
        <w:tc>
          <w:tcPr>
            <w:tcW w:w="3402" w:type="dxa"/>
          </w:tcPr>
          <w:p w:rsidR="004630F2" w:rsidRPr="005E487B" w:rsidRDefault="004630F2" w:rsidP="000B6AE2">
            <w:pPr>
              <w:tabs>
                <w:tab w:val="left" w:pos="-720"/>
              </w:tabs>
              <w:spacing w:before="90" w:after="54"/>
              <w:rPr>
                <w:rFonts w:ascii="Arial" w:hAnsi="Arial" w:cs="Arial"/>
                <w:spacing w:val="-2"/>
                <w:sz w:val="20"/>
                <w:szCs w:val="20"/>
              </w:rPr>
            </w:pPr>
            <w:proofErr w:type="gramStart"/>
            <w:r w:rsidRPr="005E487B">
              <w:rPr>
                <w:rFonts w:ascii="Arial" w:hAnsi="Arial" w:cs="Arial"/>
                <w:spacing w:val="-2"/>
                <w:sz w:val="20"/>
                <w:szCs w:val="20"/>
              </w:rPr>
              <w:t>M./</w:t>
            </w:r>
            <w:proofErr w:type="gramEnd"/>
            <w:r w:rsidRPr="005E487B">
              <w:rPr>
                <w:rFonts w:ascii="Arial" w:hAnsi="Arial" w:cs="Arial"/>
                <w:spacing w:val="-2"/>
                <w:sz w:val="20"/>
                <w:szCs w:val="20"/>
              </w:rPr>
              <w:t>Mme</w:t>
            </w:r>
          </w:p>
        </w:tc>
        <w:tc>
          <w:tcPr>
            <w:tcW w:w="1559" w:type="dxa"/>
          </w:tcPr>
          <w:p w:rsidR="004630F2" w:rsidRPr="005E487B" w:rsidRDefault="004630F2" w:rsidP="000B6AE2">
            <w:pPr>
              <w:tabs>
                <w:tab w:val="left" w:pos="-720"/>
              </w:tabs>
              <w:spacing w:before="90" w:after="54"/>
              <w:rPr>
                <w:rFonts w:ascii="Arial" w:hAnsi="Arial" w:cs="Arial"/>
                <w:spacing w:val="-2"/>
                <w:sz w:val="20"/>
                <w:szCs w:val="20"/>
              </w:rPr>
            </w:pPr>
          </w:p>
        </w:tc>
        <w:tc>
          <w:tcPr>
            <w:tcW w:w="5387" w:type="dxa"/>
          </w:tcPr>
          <w:p w:rsidR="004630F2" w:rsidRPr="005E487B" w:rsidRDefault="004630F2" w:rsidP="000B6AE2">
            <w:pPr>
              <w:tabs>
                <w:tab w:val="left" w:pos="-720"/>
              </w:tabs>
              <w:spacing w:before="90" w:after="54"/>
              <w:rPr>
                <w:rFonts w:ascii="Arial" w:hAnsi="Arial" w:cs="Arial"/>
                <w:spacing w:val="-2"/>
                <w:sz w:val="20"/>
                <w:szCs w:val="20"/>
              </w:rPr>
            </w:pPr>
          </w:p>
        </w:tc>
      </w:tr>
    </w:tbl>
    <w:p w:rsidR="004630F2" w:rsidRPr="005E487B" w:rsidRDefault="004630F2" w:rsidP="00081B93">
      <w:pPr>
        <w:spacing w:line="360" w:lineRule="auto"/>
        <w:jc w:val="both"/>
        <w:rPr>
          <w:rFonts w:ascii="Arial" w:hAnsi="Arial" w:cs="Arial"/>
          <w:sz w:val="12"/>
          <w:szCs w:val="12"/>
        </w:rPr>
      </w:pPr>
    </w:p>
    <w:p w:rsidR="004630F2" w:rsidRPr="005E487B" w:rsidRDefault="004630F2" w:rsidP="00081B93">
      <w:pPr>
        <w:spacing w:line="360" w:lineRule="auto"/>
        <w:jc w:val="both"/>
        <w:rPr>
          <w:rFonts w:ascii="Arial" w:hAnsi="Arial" w:cs="Arial"/>
          <w:sz w:val="20"/>
          <w:szCs w:val="20"/>
        </w:rPr>
      </w:pPr>
      <w:r w:rsidRPr="005E487B">
        <w:rPr>
          <w:rFonts w:ascii="Arial" w:hAnsi="Arial" w:cs="Arial"/>
          <w:sz w:val="20"/>
          <w:szCs w:val="20"/>
        </w:rPr>
        <w:t>Copie sera adressée aux présidents de tous les collèges de district intéressés avec prière de faire afficher les listes dans toutes les communes de leur district.</w:t>
      </w:r>
    </w:p>
    <w:p w:rsidR="004630F2" w:rsidRPr="005E487B" w:rsidRDefault="004630F2" w:rsidP="00081B93">
      <w:pPr>
        <w:spacing w:line="360" w:lineRule="auto"/>
        <w:jc w:val="both"/>
        <w:rPr>
          <w:rFonts w:ascii="Arial" w:hAnsi="Arial" w:cs="Arial"/>
          <w:sz w:val="12"/>
          <w:szCs w:val="12"/>
        </w:rPr>
      </w:pPr>
    </w:p>
    <w:p w:rsidR="004630F2" w:rsidRPr="005E487B" w:rsidRDefault="004630F2" w:rsidP="00081B93">
      <w:pPr>
        <w:spacing w:line="360" w:lineRule="auto"/>
        <w:jc w:val="both"/>
        <w:rPr>
          <w:rFonts w:ascii="Arial" w:hAnsi="Arial" w:cs="Arial"/>
          <w:sz w:val="20"/>
          <w:szCs w:val="20"/>
        </w:rPr>
      </w:pPr>
      <w:r w:rsidRPr="005E487B">
        <w:rPr>
          <w:rFonts w:ascii="Arial" w:hAnsi="Arial" w:cs="Arial"/>
          <w:sz w:val="20"/>
          <w:szCs w:val="20"/>
        </w:rPr>
        <w:t>De tout quoi il a été dressé le présent procès-verbal en présence des témoins.</w:t>
      </w:r>
    </w:p>
    <w:p w:rsidR="004630F2" w:rsidRPr="005E487B" w:rsidRDefault="005E487B" w:rsidP="00081B93">
      <w:pPr>
        <w:spacing w:line="360" w:lineRule="auto"/>
        <w:jc w:val="both"/>
        <w:rPr>
          <w:rFonts w:ascii="Arial" w:hAnsi="Arial" w:cs="Arial"/>
          <w:sz w:val="20"/>
          <w:szCs w:val="20"/>
        </w:rPr>
      </w:pPr>
      <w:r>
        <w:rPr>
          <w:rFonts w:ascii="Arial" w:hAnsi="Arial" w:cs="Arial"/>
          <w:noProof/>
          <w:sz w:val="20"/>
          <w:szCs w:val="20"/>
          <w:lang w:val="fr-BE" w:eastAsia="fr-BE"/>
        </w:rPr>
        <w:pict>
          <v:roundrect id="_x0000_s1037" style="position:absolute;left:0;text-align:left;margin-left:.6pt;margin-top:2.3pt;width:505.75pt;height:38.8pt;z-index:251668480" arcsize="10923f" fillcolor="#f2f2f2 [3052]" stroked="f">
            <v:textbox style="mso-next-textbox:#_x0000_s1037">
              <w:txbxContent>
                <w:p w:rsidR="005E487B" w:rsidRPr="00BB531E" w:rsidRDefault="005E487B" w:rsidP="005E487B">
                  <w:pPr>
                    <w:rPr>
                      <w:rFonts w:ascii="Calibri Light" w:hAnsi="Calibri Light"/>
                      <w:b/>
                      <w:color w:val="1E2445"/>
                      <w:sz w:val="12"/>
                    </w:rPr>
                  </w:pPr>
                </w:p>
                <w:p w:rsidR="005E487B" w:rsidRPr="004C554B" w:rsidRDefault="005E487B" w:rsidP="005E487B">
                  <w:pPr>
                    <w:rPr>
                      <w:rFonts w:ascii="Calibri Light" w:hAnsi="Calibri Light"/>
                      <w:color w:val="1E2445"/>
                    </w:rPr>
                  </w:pPr>
                  <w:r w:rsidRPr="004C554B">
                    <w:rPr>
                      <w:rFonts w:ascii="Calibri Light" w:hAnsi="Calibri Light"/>
                      <w:color w:val="1E2445"/>
                    </w:rPr>
                    <w:t>Fait à ………………………………………………………, le……………………………………………………………20…….</w:t>
                  </w:r>
                </w:p>
              </w:txbxContent>
            </v:textbox>
          </v:roundrect>
        </w:pict>
      </w:r>
    </w:p>
    <w:p w:rsidR="004630F2" w:rsidRPr="005E487B" w:rsidRDefault="004630F2" w:rsidP="00081B93">
      <w:pPr>
        <w:spacing w:line="360" w:lineRule="auto"/>
        <w:jc w:val="both"/>
        <w:rPr>
          <w:rFonts w:ascii="Arial" w:hAnsi="Arial" w:cs="Arial"/>
          <w:sz w:val="20"/>
          <w:szCs w:val="20"/>
        </w:rPr>
      </w:pPr>
    </w:p>
    <w:p w:rsidR="004630F2" w:rsidRPr="005E487B" w:rsidRDefault="004630F2" w:rsidP="00081B93">
      <w:pPr>
        <w:spacing w:line="360" w:lineRule="auto"/>
        <w:jc w:val="both"/>
        <w:rPr>
          <w:rFonts w:ascii="Arial" w:hAnsi="Arial" w:cs="Arial"/>
          <w:sz w:val="20"/>
          <w:szCs w:val="20"/>
        </w:rPr>
      </w:pPr>
    </w:p>
    <w:p w:rsidR="00B50D94" w:rsidRPr="005E487B" w:rsidRDefault="004630F2">
      <w:pPr>
        <w:rPr>
          <w:rFonts w:ascii="Arial" w:hAnsi="Arial" w:cs="Arial"/>
          <w:b/>
          <w:i/>
          <w:sz w:val="20"/>
          <w:szCs w:val="20"/>
        </w:rPr>
      </w:pPr>
      <w:r w:rsidRPr="005E487B">
        <w:rPr>
          <w:rFonts w:ascii="Arial" w:hAnsi="Arial" w:cs="Arial"/>
          <w:b/>
          <w:sz w:val="20"/>
          <w:szCs w:val="20"/>
        </w:rPr>
        <w:t xml:space="preserve">Le secrétaire,                     Les assesseurs,                            Les </w:t>
      </w:r>
      <w:r w:rsidR="005E487B">
        <w:rPr>
          <w:rFonts w:ascii="Arial" w:hAnsi="Arial" w:cs="Arial"/>
          <w:b/>
          <w:sz w:val="20"/>
          <w:szCs w:val="20"/>
        </w:rPr>
        <w:t xml:space="preserve">témoins,                  </w:t>
      </w:r>
      <w:r w:rsidRPr="005E487B">
        <w:rPr>
          <w:rFonts w:ascii="Arial" w:hAnsi="Arial" w:cs="Arial"/>
          <w:b/>
          <w:sz w:val="20"/>
          <w:szCs w:val="20"/>
        </w:rPr>
        <w:t>Le président,</w:t>
      </w:r>
      <w:r w:rsidR="005E487B">
        <w:rPr>
          <w:rFonts w:ascii="Arial" w:hAnsi="Arial" w:cs="Arial"/>
          <w:b/>
          <w:sz w:val="20"/>
          <w:szCs w:val="20"/>
        </w:rPr>
        <w:t xml:space="preserve"> </w:t>
      </w:r>
      <w:r w:rsidRPr="005E487B">
        <w:rPr>
          <w:rFonts w:ascii="Arial" w:hAnsi="Arial" w:cs="Arial"/>
          <w:i/>
          <w:sz w:val="20"/>
          <w:szCs w:val="20"/>
        </w:rPr>
        <w:t xml:space="preserve">(Signature)                     </w:t>
      </w:r>
      <w:r w:rsidR="005E487B">
        <w:rPr>
          <w:rFonts w:ascii="Arial" w:hAnsi="Arial" w:cs="Arial"/>
          <w:i/>
          <w:sz w:val="20"/>
          <w:szCs w:val="20"/>
        </w:rPr>
        <w:t xml:space="preserve">  </w:t>
      </w:r>
      <w:r w:rsidRPr="005E487B">
        <w:rPr>
          <w:rFonts w:ascii="Arial" w:hAnsi="Arial" w:cs="Arial"/>
          <w:i/>
          <w:sz w:val="20"/>
          <w:szCs w:val="20"/>
        </w:rPr>
        <w:t xml:space="preserve">   (Signatures)                                      (Si</w:t>
      </w:r>
      <w:r w:rsidR="005E487B">
        <w:rPr>
          <w:rFonts w:ascii="Arial" w:hAnsi="Arial" w:cs="Arial"/>
          <w:i/>
          <w:sz w:val="20"/>
          <w:szCs w:val="20"/>
        </w:rPr>
        <w:t xml:space="preserve">gnatures)                     </w:t>
      </w:r>
      <w:r w:rsidRPr="005E487B">
        <w:rPr>
          <w:rFonts w:ascii="Arial" w:hAnsi="Arial" w:cs="Arial"/>
          <w:i/>
          <w:sz w:val="20"/>
          <w:szCs w:val="20"/>
        </w:rPr>
        <w:t>(Signature)</w:t>
      </w:r>
      <w:r w:rsidR="00B50D94" w:rsidRPr="005E487B">
        <w:rPr>
          <w:rFonts w:ascii="Arial" w:hAnsi="Arial" w:cs="Arial"/>
          <w:i/>
          <w:sz w:val="20"/>
          <w:szCs w:val="20"/>
        </w:rPr>
        <w:br w:type="page"/>
      </w:r>
    </w:p>
    <w:p w:rsidR="00B50D94" w:rsidRPr="005E487B" w:rsidRDefault="00B50D94" w:rsidP="00B50D94">
      <w:pPr>
        <w:pBdr>
          <w:bottom w:val="single" w:sz="4" w:space="1" w:color="1E2445"/>
        </w:pBdr>
        <w:rPr>
          <w:rFonts w:ascii="Arial" w:hAnsi="Arial" w:cs="Arial"/>
          <w:b/>
          <w:smallCaps/>
          <w:color w:val="13A99D"/>
          <w:sz w:val="20"/>
          <w:szCs w:val="20"/>
        </w:rPr>
      </w:pPr>
      <w:r w:rsidRPr="005E487B">
        <w:rPr>
          <w:rFonts w:ascii="Arial" w:hAnsi="Arial" w:cs="Arial"/>
          <w:b/>
          <w:smallCaps/>
          <w:color w:val="1E2445"/>
          <w:sz w:val="20"/>
          <w:szCs w:val="20"/>
        </w:rPr>
        <w:lastRenderedPageBreak/>
        <w:t>E</w:t>
      </w:r>
      <w:r w:rsidRPr="005E487B">
        <w:rPr>
          <w:rFonts w:ascii="Arial" w:hAnsi="Arial" w:cs="Arial"/>
          <w:b/>
          <w:smallCaps/>
          <w:color w:val="13A99D"/>
          <w:sz w:val="20"/>
          <w:szCs w:val="20"/>
        </w:rPr>
        <w:t>xtraits du Code de la Démocratie locale et de la Décentralisation</w:t>
      </w:r>
    </w:p>
    <w:p w:rsidR="005E487B" w:rsidRDefault="005E487B" w:rsidP="00B50D94">
      <w:pPr>
        <w:spacing w:line="360" w:lineRule="auto"/>
        <w:jc w:val="both"/>
        <w:rPr>
          <w:rFonts w:ascii="Arial" w:hAnsi="Arial" w:cs="Arial"/>
          <w:b/>
          <w:i/>
          <w:sz w:val="20"/>
          <w:szCs w:val="20"/>
        </w:rPr>
      </w:pPr>
    </w:p>
    <w:p w:rsidR="00B50D94" w:rsidRPr="005E487B" w:rsidRDefault="00B50D94" w:rsidP="00B50D94">
      <w:pPr>
        <w:spacing w:line="360" w:lineRule="auto"/>
        <w:jc w:val="both"/>
        <w:rPr>
          <w:rFonts w:ascii="Arial" w:hAnsi="Arial" w:cs="Arial"/>
          <w:sz w:val="20"/>
          <w:szCs w:val="20"/>
        </w:rPr>
      </w:pPr>
      <w:r w:rsidRPr="005E487B">
        <w:rPr>
          <w:rFonts w:ascii="Arial" w:hAnsi="Arial" w:cs="Arial"/>
          <w:b/>
          <w:i/>
          <w:sz w:val="20"/>
          <w:szCs w:val="20"/>
        </w:rPr>
        <w:t>Art. L4142-34.</w:t>
      </w:r>
      <w:r w:rsidRPr="005E487B">
        <w:rPr>
          <w:rFonts w:ascii="Arial" w:hAnsi="Arial" w:cs="Arial"/>
          <w:sz w:val="20"/>
          <w:szCs w:val="20"/>
        </w:rPr>
        <w:t xml:space="preserve"> § 1</w:t>
      </w:r>
      <w:r w:rsidRPr="005E487B">
        <w:rPr>
          <w:rFonts w:ascii="Arial" w:hAnsi="Arial" w:cs="Arial"/>
          <w:sz w:val="20"/>
          <w:szCs w:val="20"/>
          <w:vertAlign w:val="superscript"/>
        </w:rPr>
        <w:t>er</w:t>
      </w:r>
      <w:r w:rsidRPr="005E487B">
        <w:rPr>
          <w:rFonts w:ascii="Arial" w:hAnsi="Arial" w:cs="Arial"/>
          <w:sz w:val="20"/>
          <w:szCs w:val="20"/>
        </w:rPr>
        <w:t>. Le dépôt des déclarations de groupement a lieu le jeudi, dixième jour avant celui du scrutin, de 14 à 16 heures. Il est effectué entre les mains du président du bureau central d'arrondissement contre récépissé.</w:t>
      </w:r>
    </w:p>
    <w:p w:rsidR="00B50D94" w:rsidRPr="005E487B" w:rsidRDefault="00B50D94" w:rsidP="00B50D94">
      <w:pPr>
        <w:spacing w:line="360" w:lineRule="auto"/>
        <w:jc w:val="both"/>
        <w:rPr>
          <w:rFonts w:ascii="Arial" w:hAnsi="Arial" w:cs="Arial"/>
          <w:sz w:val="20"/>
          <w:szCs w:val="20"/>
        </w:rPr>
      </w:pPr>
      <w:r w:rsidRPr="005E487B">
        <w:rPr>
          <w:rFonts w:ascii="Arial" w:hAnsi="Arial" w:cs="Arial"/>
          <w:sz w:val="20"/>
          <w:szCs w:val="20"/>
        </w:rPr>
        <w:t>§ 2. Pour qu'une déclaration de groupement de listes de candidats soit recevable, elle doit remplir les conditions suivantes : 1° dans leur acte d'acceptation de candidatures, les candidats de chacune des listes concernées doivent avoir marque leur intention d'effectuer ce groupement avec les candidats nominativement désignés de listes qui se présentent dans d'autres districts du même arrondissement; 2° l'autorisation par les signataires de faire ce groupement doit figurer explicitement sur l'acte de présentation de chacun de ces candidats; 3° la déclaration de groupement doit être signée par tous les candidats ou par deux des trois premiers candidats de chacune des listes; 4° une liste ne peut former groupe avec deux ou plusieurs listes entre lesquelles il n'y a pas de groupement. Les conditions 1° et 2° sont prescrites sous peine de non-recevabilité. Les conditions 3° et 4° sont prescrites sous peine de nullité. Le Gouvernement fixe le modèle de la déclaration de groupement.</w:t>
      </w:r>
    </w:p>
    <w:p w:rsidR="00B50D94" w:rsidRPr="005E487B" w:rsidRDefault="00B50D94" w:rsidP="00B50D94">
      <w:pPr>
        <w:spacing w:line="360" w:lineRule="auto"/>
        <w:jc w:val="both"/>
        <w:rPr>
          <w:rFonts w:ascii="Arial" w:hAnsi="Arial" w:cs="Arial"/>
          <w:sz w:val="20"/>
          <w:szCs w:val="20"/>
        </w:rPr>
      </w:pPr>
    </w:p>
    <w:p w:rsidR="00B50D94" w:rsidRPr="005E487B" w:rsidRDefault="00B50D94" w:rsidP="00B50D94">
      <w:pPr>
        <w:spacing w:line="360" w:lineRule="auto"/>
        <w:jc w:val="both"/>
        <w:rPr>
          <w:rFonts w:ascii="Arial" w:hAnsi="Arial" w:cs="Arial"/>
          <w:sz w:val="20"/>
          <w:szCs w:val="20"/>
        </w:rPr>
      </w:pPr>
      <w:r w:rsidRPr="005E487B">
        <w:rPr>
          <w:rFonts w:ascii="Arial" w:hAnsi="Arial" w:cs="Arial"/>
          <w:b/>
          <w:i/>
          <w:sz w:val="20"/>
          <w:szCs w:val="20"/>
        </w:rPr>
        <w:t>Art. L4142-35.</w:t>
      </w:r>
      <w:r w:rsidRPr="005E487B">
        <w:rPr>
          <w:rFonts w:ascii="Arial" w:hAnsi="Arial" w:cs="Arial"/>
          <w:sz w:val="20"/>
          <w:szCs w:val="20"/>
        </w:rPr>
        <w:t xml:space="preserve"> § 1</w:t>
      </w:r>
      <w:r w:rsidRPr="005E487B">
        <w:rPr>
          <w:rFonts w:ascii="Arial" w:hAnsi="Arial" w:cs="Arial"/>
          <w:sz w:val="20"/>
          <w:szCs w:val="20"/>
          <w:vertAlign w:val="superscript"/>
        </w:rPr>
        <w:t>er</w:t>
      </w:r>
      <w:r w:rsidRPr="005E487B">
        <w:rPr>
          <w:rFonts w:ascii="Arial" w:hAnsi="Arial" w:cs="Arial"/>
          <w:sz w:val="20"/>
          <w:szCs w:val="20"/>
        </w:rPr>
        <w:t>. Les déclarations réciproques de groupement peuvent être faites par un seul et même acte.</w:t>
      </w:r>
    </w:p>
    <w:p w:rsidR="00B50D94" w:rsidRPr="005E487B" w:rsidRDefault="00B50D94" w:rsidP="00B50D94">
      <w:pPr>
        <w:spacing w:line="360" w:lineRule="auto"/>
        <w:jc w:val="both"/>
        <w:rPr>
          <w:rFonts w:ascii="Arial" w:hAnsi="Arial" w:cs="Arial"/>
          <w:sz w:val="20"/>
          <w:szCs w:val="20"/>
        </w:rPr>
      </w:pPr>
      <w:r w:rsidRPr="005E487B">
        <w:rPr>
          <w:rFonts w:ascii="Arial" w:hAnsi="Arial" w:cs="Arial"/>
          <w:sz w:val="20"/>
          <w:szCs w:val="20"/>
        </w:rPr>
        <w:t>§ 2. Si l'une des listes qui y est comprise a été écartée, la déclaration de groupement continue à produire ses effets pour les autres listes du groupe. De même, si un candidat a été reconnu inéligible, la déclaration de groupement continue à produire ses effets pour les autres candidats de la liste.</w:t>
      </w:r>
    </w:p>
    <w:p w:rsidR="00B50D94" w:rsidRPr="005E487B" w:rsidRDefault="00B50D94" w:rsidP="00B50D94">
      <w:pPr>
        <w:spacing w:line="360" w:lineRule="auto"/>
        <w:jc w:val="both"/>
        <w:rPr>
          <w:rFonts w:ascii="Arial" w:hAnsi="Arial" w:cs="Arial"/>
          <w:sz w:val="20"/>
          <w:szCs w:val="20"/>
        </w:rPr>
      </w:pPr>
    </w:p>
    <w:p w:rsidR="00B50D94" w:rsidRDefault="00B50D94" w:rsidP="00B50D94">
      <w:pPr>
        <w:spacing w:line="360" w:lineRule="auto"/>
        <w:jc w:val="both"/>
        <w:rPr>
          <w:rFonts w:ascii="Arial" w:hAnsi="Arial" w:cs="Arial"/>
          <w:sz w:val="20"/>
          <w:szCs w:val="20"/>
        </w:rPr>
      </w:pPr>
      <w:r w:rsidRPr="005E487B">
        <w:rPr>
          <w:rFonts w:ascii="Arial" w:hAnsi="Arial" w:cs="Arial"/>
          <w:b/>
          <w:i/>
          <w:sz w:val="20"/>
          <w:szCs w:val="20"/>
        </w:rPr>
        <w:t>Art. L4142-36.</w:t>
      </w:r>
      <w:r w:rsidRPr="005E487B">
        <w:rPr>
          <w:rFonts w:ascii="Arial" w:hAnsi="Arial" w:cs="Arial"/>
          <w:sz w:val="20"/>
          <w:szCs w:val="20"/>
        </w:rPr>
        <w:t xml:space="preserve"> § 1</w:t>
      </w:r>
      <w:r w:rsidRPr="005E487B">
        <w:rPr>
          <w:rFonts w:ascii="Arial" w:hAnsi="Arial" w:cs="Arial"/>
          <w:sz w:val="20"/>
          <w:szCs w:val="20"/>
          <w:vertAlign w:val="superscript"/>
        </w:rPr>
        <w:t>er</w:t>
      </w:r>
      <w:r w:rsidRPr="005E487B">
        <w:rPr>
          <w:rFonts w:ascii="Arial" w:hAnsi="Arial" w:cs="Arial"/>
          <w:sz w:val="20"/>
          <w:szCs w:val="20"/>
        </w:rPr>
        <w:t>. Le bureau central d'arrondissement arrête immédiatement, en présence des témoins, s'il en a été désigné, le tableau des listes formant groupe. Dans ce tableau, il assigne à chaque groupe de listes une lettre A, B, C, et cetera. Pour ce faire, il respecte l'ordre observé pour le classement des listes sur le bulletin de vote tel qu'il l'a arrêté pour son district. Le Gouvernement peut décider que l'encodage se fera au moyen d'un logiciel, conformément à l'article L4141-1, § 1</w:t>
      </w:r>
      <w:r w:rsidRPr="005E487B">
        <w:rPr>
          <w:rFonts w:ascii="Arial" w:hAnsi="Arial" w:cs="Arial"/>
          <w:sz w:val="20"/>
          <w:szCs w:val="20"/>
          <w:vertAlign w:val="superscript"/>
        </w:rPr>
        <w:t>er</w:t>
      </w:r>
      <w:r w:rsidRPr="005E487B">
        <w:rPr>
          <w:rFonts w:ascii="Arial" w:hAnsi="Arial" w:cs="Arial"/>
          <w:sz w:val="20"/>
          <w:szCs w:val="20"/>
        </w:rPr>
        <w:t>.</w:t>
      </w:r>
    </w:p>
    <w:p w:rsidR="005E487B" w:rsidRPr="005E487B" w:rsidRDefault="005E487B" w:rsidP="00B50D94">
      <w:pPr>
        <w:spacing w:line="360" w:lineRule="auto"/>
        <w:jc w:val="both"/>
        <w:rPr>
          <w:rFonts w:ascii="Arial" w:hAnsi="Arial" w:cs="Arial"/>
          <w:sz w:val="20"/>
          <w:szCs w:val="20"/>
        </w:rPr>
      </w:pPr>
    </w:p>
    <w:p w:rsidR="00B50D94" w:rsidRPr="005E487B" w:rsidRDefault="00B50D94" w:rsidP="00B50D94">
      <w:pPr>
        <w:spacing w:line="360" w:lineRule="auto"/>
        <w:jc w:val="both"/>
        <w:rPr>
          <w:rFonts w:ascii="Arial" w:hAnsi="Arial" w:cs="Arial"/>
          <w:sz w:val="20"/>
          <w:szCs w:val="20"/>
        </w:rPr>
      </w:pPr>
      <w:r w:rsidRPr="005E487B">
        <w:rPr>
          <w:rFonts w:ascii="Arial" w:hAnsi="Arial" w:cs="Arial"/>
          <w:sz w:val="20"/>
          <w:szCs w:val="20"/>
        </w:rPr>
        <w:t xml:space="preserve">§ 2. Le président du bureau central d'arrondissement transmet aux présidents des bureaux de district copie des listes qui comprennent des candidats de leur circonscription. Le Gouvernement peut décider que la transmission se fera de manière numérique, conformément à l'article L4141-1, § 2. Ces présidents font immédiatement afficher les listes dans toutes les communes du district. </w:t>
      </w:r>
    </w:p>
    <w:p w:rsidR="004630F2" w:rsidRPr="005E487B" w:rsidRDefault="004630F2" w:rsidP="00B50D94">
      <w:pPr>
        <w:spacing w:line="360" w:lineRule="auto"/>
        <w:jc w:val="both"/>
        <w:rPr>
          <w:rFonts w:ascii="Arial" w:hAnsi="Arial" w:cs="Arial"/>
          <w:sz w:val="20"/>
          <w:szCs w:val="20"/>
        </w:rPr>
      </w:pPr>
    </w:p>
    <w:sectPr w:rsidR="004630F2" w:rsidRPr="005E487B" w:rsidSect="001D597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6E" w:rsidRDefault="00461F6E" w:rsidP="00C37432">
      <w:r>
        <w:separator/>
      </w:r>
    </w:p>
  </w:endnote>
  <w:endnote w:type="continuationSeparator" w:id="0">
    <w:p w:rsidR="00461F6E" w:rsidRDefault="00461F6E" w:rsidP="00C3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F2" w:rsidRDefault="004630F2">
    <w:pPr>
      <w:pStyle w:val="En-tte"/>
      <w:tabs>
        <w:tab w:val="clear" w:pos="4536"/>
        <w:tab w:val="clear" w:pos="9072"/>
      </w:tabs>
      <w:jc w:val="right"/>
      <w:rPr>
        <w:b/>
        <w:sz w:val="7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E" w:rsidRDefault="00461F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6E" w:rsidRDefault="00461F6E" w:rsidP="00C37432">
      <w:r>
        <w:separator/>
      </w:r>
    </w:p>
  </w:footnote>
  <w:footnote w:type="continuationSeparator" w:id="0">
    <w:p w:rsidR="00461F6E" w:rsidRDefault="00461F6E"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F2" w:rsidRDefault="00465D15">
    <w:pPr>
      <w:pStyle w:val="En-tte"/>
    </w:pPr>
    <w:r w:rsidRPr="00465D15">
      <w:rPr>
        <w:noProof/>
      </w:rPr>
      <w:pict>
        <v:shapetype id="_x0000_t202" coordsize="21600,21600" o:spt="202" path="m,l,21600r21600,l21600,xe">
          <v:stroke joinstyle="miter"/>
          <v:path gradientshapeok="t" o:connecttype="rect"/>
        </v:shapetype>
        <v:shape id="_x0000_s2049" type="#_x0000_t202" style="position:absolute;margin-left:-22.9pt;margin-top:-37.3pt;width:525.45pt;height:58.95pt;z-index:251663360" o:allowincell="f" stroked="f">
          <v:textbox style="mso-next-textbox:#_x0000_s2049">
            <w:txbxContent>
              <w:p w:rsidR="004630F2" w:rsidRDefault="004630F2">
                <w:pPr>
                  <w:pStyle w:val="En-tte"/>
                </w:pPr>
                <w:r>
                  <w:rPr>
                    <w:noProof/>
                    <w:lang w:val="fr-BE" w:eastAsia="fr-BE"/>
                  </w:rPr>
                  <w:drawing>
                    <wp:inline distT="0" distB="0" distL="0" distR="0">
                      <wp:extent cx="6477000"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0" cy="647700"/>
                              </a:xfrm>
                              <a:prstGeom prst="rect">
                                <a:avLst/>
                              </a:prstGeom>
                              <a:noFill/>
                              <a:ln w="9525">
                                <a:noFill/>
                                <a:miter lim="800000"/>
                                <a:headEnd/>
                                <a:tailEnd/>
                              </a:ln>
                            </pic:spPr>
                          </pic:pic>
                        </a:graphicData>
                      </a:graphic>
                    </wp:inline>
                  </w:drawing>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E" w:rsidRDefault="00461F6E">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461F6E" w:rsidRDefault="00461F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1">
      <o:colormenu v:ext="edit" fillcolor="none [3052]" strokecolor="none"/>
    </o:shapedefaults>
    <o:shapelayout v:ext="edit">
      <o:idmap v:ext="edit" data="2"/>
    </o:shapelayout>
  </w:hdrShapeDefaults>
  <w:footnotePr>
    <w:footnote w:id="-1"/>
    <w:footnote w:id="0"/>
  </w:footnotePr>
  <w:endnotePr>
    <w:endnote w:id="-1"/>
    <w:endnote w:id="0"/>
  </w:endnotePr>
  <w:compat/>
  <w:rsids>
    <w:rsidRoot w:val="00C37432"/>
    <w:rsid w:val="00005838"/>
    <w:rsid w:val="0000658C"/>
    <w:rsid w:val="00017012"/>
    <w:rsid w:val="0002635B"/>
    <w:rsid w:val="00081B93"/>
    <w:rsid w:val="000C517A"/>
    <w:rsid w:val="001040EC"/>
    <w:rsid w:val="00161F14"/>
    <w:rsid w:val="0017253E"/>
    <w:rsid w:val="00194057"/>
    <w:rsid w:val="001D5975"/>
    <w:rsid w:val="00264AB5"/>
    <w:rsid w:val="002B3E4E"/>
    <w:rsid w:val="002E7A54"/>
    <w:rsid w:val="00435252"/>
    <w:rsid w:val="00442978"/>
    <w:rsid w:val="00442D7C"/>
    <w:rsid w:val="00461F6E"/>
    <w:rsid w:val="004630F2"/>
    <w:rsid w:val="00465D15"/>
    <w:rsid w:val="004C17E5"/>
    <w:rsid w:val="004F0322"/>
    <w:rsid w:val="00515E2A"/>
    <w:rsid w:val="00570E21"/>
    <w:rsid w:val="005C48BA"/>
    <w:rsid w:val="005E487B"/>
    <w:rsid w:val="005F1C2F"/>
    <w:rsid w:val="006460FB"/>
    <w:rsid w:val="0068749A"/>
    <w:rsid w:val="006A73C4"/>
    <w:rsid w:val="00705121"/>
    <w:rsid w:val="007562D4"/>
    <w:rsid w:val="00841462"/>
    <w:rsid w:val="008E44FC"/>
    <w:rsid w:val="008E6DF3"/>
    <w:rsid w:val="009D7EE7"/>
    <w:rsid w:val="00B50D94"/>
    <w:rsid w:val="00C37432"/>
    <w:rsid w:val="00C60D9C"/>
    <w:rsid w:val="00C96A35"/>
    <w:rsid w:val="00D1296D"/>
    <w:rsid w:val="00D241A3"/>
    <w:rsid w:val="00D92F31"/>
    <w:rsid w:val="00E50B54"/>
    <w:rsid w:val="00EC1DFF"/>
    <w:rsid w:val="00EE4A24"/>
    <w:rsid w:val="00F6191D"/>
    <w:rsid w:val="00F91D9A"/>
    <w:rsid w:val="00FA6576"/>
    <w:rsid w:val="00FB11EA"/>
    <w:rsid w:val="00FC4438"/>
    <w:rsid w:val="00FF643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A3D0-C948-4B99-BC88-B66A4EED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689</Words>
  <Characters>3792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NOIRFALISE Charlotte</cp:lastModifiedBy>
  <cp:revision>5</cp:revision>
  <dcterms:created xsi:type="dcterms:W3CDTF">2018-05-23T12:53:00Z</dcterms:created>
  <dcterms:modified xsi:type="dcterms:W3CDTF">2018-06-11T12:57:00Z</dcterms:modified>
</cp:coreProperties>
</file>